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2995" w14:textId="77777777" w:rsidR="00D1083D" w:rsidRPr="00D1083D" w:rsidRDefault="00D1083D" w:rsidP="00D10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0541353"/>
      <w:bookmarkStart w:id="1" w:name="_Hlk48918445"/>
      <w:bookmarkStart w:id="2" w:name="_Hlk50541219"/>
      <w:r w:rsidRPr="00D10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bookmarkEnd w:id="0"/>
    <w:p w14:paraId="601D18C3" w14:textId="77777777" w:rsidR="00D1083D" w:rsidRDefault="00D1083D" w:rsidP="009C79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B731A" w14:textId="3C09D42A" w:rsidR="009C1376" w:rsidRPr="00D1083D" w:rsidRDefault="00D1083D" w:rsidP="009C79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83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79B4" w:rsidRPr="00D1083D">
        <w:rPr>
          <w:rFonts w:ascii="Times New Roman" w:hAnsi="Times New Roman" w:cs="Times New Roman"/>
          <w:b/>
          <w:bCs/>
          <w:sz w:val="28"/>
          <w:szCs w:val="28"/>
        </w:rPr>
        <w:t>правка об отсутствии контактов с инфекционными больными</w:t>
      </w:r>
      <w:r w:rsidR="009B442A" w:rsidRPr="00D1083D">
        <w:rPr>
          <w:rFonts w:ascii="Times New Roman" w:hAnsi="Times New Roman" w:cs="Times New Roman"/>
          <w:b/>
          <w:bCs/>
          <w:sz w:val="28"/>
          <w:szCs w:val="28"/>
        </w:rPr>
        <w:t xml:space="preserve"> (справка о санитарно-эпидемиологическом благополучии)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963"/>
        <w:gridCol w:w="1970"/>
        <w:gridCol w:w="5024"/>
        <w:gridCol w:w="5121"/>
      </w:tblGrid>
      <w:tr w:rsidR="009B442A" w14:paraId="734355D9" w14:textId="77777777" w:rsidTr="009B442A">
        <w:tc>
          <w:tcPr>
            <w:tcW w:w="484" w:type="dxa"/>
          </w:tcPr>
          <w:p w14:paraId="6F25C235" w14:textId="2E0E6D20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bookmarkStart w:id="3" w:name="_Hlk48911118"/>
            <w:bookmarkEnd w:id="1"/>
            <w:r w:rsidRPr="009B44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9" w:type="dxa"/>
          </w:tcPr>
          <w:p w14:paraId="16986B3C" w14:textId="5F243011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1977" w:type="dxa"/>
          </w:tcPr>
          <w:p w14:paraId="70569990" w14:textId="5F817A5C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Кем выдается</w:t>
            </w:r>
          </w:p>
        </w:tc>
        <w:tc>
          <w:tcPr>
            <w:tcW w:w="5069" w:type="dxa"/>
          </w:tcPr>
          <w:p w14:paraId="454E0F11" w14:textId="796E2204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 xml:space="preserve">На основании какого нормативного документа </w:t>
            </w:r>
          </w:p>
        </w:tc>
        <w:tc>
          <w:tcPr>
            <w:tcW w:w="5171" w:type="dxa"/>
          </w:tcPr>
          <w:p w14:paraId="5EA4CC6D" w14:textId="22588F73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Пункт нормативного документа</w:t>
            </w:r>
          </w:p>
        </w:tc>
      </w:tr>
      <w:tr w:rsidR="009B442A" w14:paraId="6A11E34C" w14:textId="77777777" w:rsidTr="009B442A">
        <w:tc>
          <w:tcPr>
            <w:tcW w:w="484" w:type="dxa"/>
          </w:tcPr>
          <w:p w14:paraId="79416761" w14:textId="2209C6DA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</w:tcPr>
          <w:p w14:paraId="5D27F6B0" w14:textId="7DFF019E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Медицинские организации и иные организации, осуществляющие санаторно-курортное лечение</w:t>
            </w:r>
          </w:p>
        </w:tc>
        <w:tc>
          <w:tcPr>
            <w:tcW w:w="1977" w:type="dxa"/>
          </w:tcPr>
          <w:p w14:paraId="5843D78E" w14:textId="5FC06F71" w:rsidR="00CD22E3" w:rsidRPr="009B442A" w:rsidRDefault="00CD22E3" w:rsidP="00CD22E3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врач-эпидемиолог или врач-педиатр/врач-терапевт</w:t>
            </w:r>
          </w:p>
          <w:p w14:paraId="612FA0EB" w14:textId="60E8252A" w:rsidR="00CD22E3" w:rsidRPr="009B442A" w:rsidRDefault="00CD22E3" w:rsidP="00CD22E3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/врач общей практики (семейный врач)</w:t>
            </w:r>
          </w:p>
        </w:tc>
        <w:tc>
          <w:tcPr>
            <w:tcW w:w="5069" w:type="dxa"/>
          </w:tcPr>
          <w:p w14:paraId="7B3D2F2F" w14:textId="6EEAE04D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Приказ МЗ РФ от 07.07.2020 № 685н</w:t>
            </w:r>
            <w:r w:rsidRPr="009B442A">
              <w:rPr>
                <w:rFonts w:ascii="Times New Roman" w:hAnsi="Times New Roman" w:cs="Times New Roman"/>
              </w:rPr>
              <w:t xml:space="preserve"> "О внесении изменений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</w:t>
            </w:r>
          </w:p>
        </w:tc>
        <w:tc>
          <w:tcPr>
            <w:tcW w:w="5171" w:type="dxa"/>
          </w:tcPr>
          <w:p w14:paraId="040C79F5" w14:textId="77777777" w:rsidR="00CD22E3" w:rsidRPr="009B442A" w:rsidRDefault="00CD22E3" w:rsidP="00CD22E3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 xml:space="preserve">приложение №15 пункт 1 </w:t>
            </w:r>
          </w:p>
          <w:p w14:paraId="754819C7" w14:textId="30E3F2C7" w:rsidR="00CD22E3" w:rsidRPr="009B442A" w:rsidRDefault="00CD22E3" w:rsidP="00CD22E3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«</w:t>
            </w:r>
            <w:r w:rsidR="00F257CF">
              <w:rPr>
                <w:rFonts w:ascii="Times New Roman" w:hAnsi="Times New Roman" w:cs="Times New Roman"/>
              </w:rPr>
              <w:t xml:space="preserve">Прием в медицинские организации и иные организации, осуществляющие </w:t>
            </w:r>
            <w:r w:rsidRPr="009B442A">
              <w:rPr>
                <w:rFonts w:ascii="Times New Roman" w:hAnsi="Times New Roman" w:cs="Times New Roman"/>
              </w:rPr>
              <w:t xml:space="preserve">справки (заключения) …. </w:t>
            </w:r>
            <w:r w:rsidRPr="009B442A">
              <w:rPr>
                <w:rFonts w:ascii="Times New Roman" w:hAnsi="Times New Roman" w:cs="Times New Roman"/>
                <w:b/>
                <w:bCs/>
              </w:rPr>
              <w:t>об отсутствии контакта с больными инфекционными заболеваниями в течение предшествующих 14 календарных дней</w:t>
            </w:r>
            <w:r w:rsidRPr="009B442A">
              <w:rPr>
                <w:rFonts w:ascii="Times New Roman" w:hAnsi="Times New Roman" w:cs="Times New Roman"/>
              </w:rPr>
              <w:t>, выданной не позднее, чем за 3 календарных дня до отъезда»</w:t>
            </w:r>
          </w:p>
        </w:tc>
      </w:tr>
      <w:tr w:rsidR="009B442A" w14:paraId="68810DE7" w14:textId="77777777" w:rsidTr="009B442A">
        <w:tc>
          <w:tcPr>
            <w:tcW w:w="484" w:type="dxa"/>
          </w:tcPr>
          <w:p w14:paraId="4B49CC20" w14:textId="6C1E4E8B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</w:tcPr>
          <w:p w14:paraId="6928C894" w14:textId="241417BE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Организации отдыха детей и их оздоровления</w:t>
            </w:r>
          </w:p>
        </w:tc>
        <w:tc>
          <w:tcPr>
            <w:tcW w:w="1977" w:type="dxa"/>
          </w:tcPr>
          <w:p w14:paraId="5CA3D79D" w14:textId="58013A6C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5069" w:type="dxa"/>
          </w:tcPr>
          <w:p w14:paraId="149399EC" w14:textId="176A52AE" w:rsidR="00CD22E3" w:rsidRPr="009B442A" w:rsidRDefault="009B442A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Постановление Главного государственного санитарного врача Российской Федерации от 30.06.2020 № 16</w:t>
            </w:r>
            <w:r w:rsidRPr="009B442A">
              <w:rPr>
                <w:rFonts w:ascii="Times New Roman" w:hAnsi="Times New Roman" w:cs="Times New Roman"/>
              </w:rPr>
              <w:t xml:space="preserve">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    </w:r>
          </w:p>
        </w:tc>
        <w:tc>
          <w:tcPr>
            <w:tcW w:w="5171" w:type="dxa"/>
          </w:tcPr>
          <w:p w14:paraId="7D84BE2F" w14:textId="77909C00" w:rsidR="00CD22E3" w:rsidRPr="009B442A" w:rsidRDefault="009B442A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 xml:space="preserve">Пункт 3.5 «Прием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079/у), заключения об отсутствии медицинских противопоказаний для пребывания в Организации и </w:t>
            </w:r>
            <w:r w:rsidRPr="009B442A">
              <w:rPr>
                <w:rFonts w:ascii="Times New Roman" w:hAnsi="Times New Roman" w:cs="Times New Roman"/>
                <w:b/>
                <w:bCs/>
              </w:rPr>
              <w:t>отсутствии контакта с больными инфекционными заболеваниями</w:t>
            </w:r>
            <w:r w:rsidRPr="009B442A">
              <w:rPr>
                <w:rFonts w:ascii="Times New Roman" w:hAnsi="Times New Roman" w:cs="Times New Roman"/>
              </w:rPr>
              <w:t>».</w:t>
            </w:r>
          </w:p>
        </w:tc>
      </w:tr>
      <w:tr w:rsidR="009B442A" w14:paraId="3A81270B" w14:textId="77777777" w:rsidTr="009B442A">
        <w:tc>
          <w:tcPr>
            <w:tcW w:w="484" w:type="dxa"/>
          </w:tcPr>
          <w:p w14:paraId="39FF486F" w14:textId="61B810EC" w:rsidR="00CD22E3" w:rsidRPr="009B442A" w:rsidRDefault="00CD22E3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</w:tcPr>
          <w:p w14:paraId="118AAB49" w14:textId="19E3B65C" w:rsidR="00CD22E3" w:rsidRPr="009B442A" w:rsidRDefault="009B442A" w:rsidP="009C79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Дошкольные образовательные организации</w:t>
            </w:r>
          </w:p>
        </w:tc>
        <w:tc>
          <w:tcPr>
            <w:tcW w:w="1977" w:type="dxa"/>
          </w:tcPr>
          <w:p w14:paraId="0FD9C4A6" w14:textId="0B5FE10D" w:rsidR="00CD22E3" w:rsidRPr="009B442A" w:rsidRDefault="009B442A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5069" w:type="dxa"/>
          </w:tcPr>
          <w:p w14:paraId="3059BF77" w14:textId="2755BD8E" w:rsidR="00CD22E3" w:rsidRPr="009B442A" w:rsidRDefault="009B442A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СанПиН 2.4.1.3049-13</w:t>
            </w:r>
            <w:r w:rsidRPr="009B442A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5171" w:type="dxa"/>
          </w:tcPr>
          <w:p w14:paraId="7E1303AE" w14:textId="2BBDDEAC" w:rsidR="00CD22E3" w:rsidRPr="009B442A" w:rsidRDefault="009B442A" w:rsidP="009C79B4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 xml:space="preserve">Пункт 11.3. «После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</w:t>
            </w:r>
            <w:r w:rsidRPr="009B442A">
              <w:rPr>
                <w:rFonts w:ascii="Times New Roman" w:hAnsi="Times New Roman" w:cs="Times New Roman"/>
                <w:b/>
                <w:bCs/>
              </w:rPr>
              <w:t>сведений об отсутствии контакта с инфекционными больными</w:t>
            </w:r>
            <w:r w:rsidRPr="009B442A">
              <w:rPr>
                <w:rFonts w:ascii="Times New Roman" w:hAnsi="Times New Roman" w:cs="Times New Roman"/>
              </w:rPr>
              <w:t>».</w:t>
            </w:r>
          </w:p>
        </w:tc>
      </w:tr>
      <w:bookmarkEnd w:id="2"/>
      <w:bookmarkEnd w:id="3"/>
    </w:tbl>
    <w:p w14:paraId="2C95B946" w14:textId="195721EF" w:rsidR="00CD22E3" w:rsidRDefault="00CD22E3" w:rsidP="009C79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1D322" w14:textId="77777777" w:rsidR="00D1083D" w:rsidRDefault="00D1083D" w:rsidP="009C7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C90C8" w14:textId="77777777" w:rsidR="00D1083D" w:rsidRDefault="00D1083D" w:rsidP="009C7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CA2AE" w14:textId="77777777" w:rsidR="00D1083D" w:rsidRDefault="00D1083D" w:rsidP="009C7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D9E39" w14:textId="2B18C541" w:rsidR="00A51A1C" w:rsidRPr="00A51A1C" w:rsidRDefault="00A51A1C" w:rsidP="009C7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A1C">
        <w:rPr>
          <w:rFonts w:ascii="Times New Roman" w:hAnsi="Times New Roman" w:cs="Times New Roman"/>
          <w:b/>
          <w:bCs/>
          <w:sz w:val="28"/>
          <w:szCs w:val="28"/>
        </w:rPr>
        <w:t>ВЫДАЧА СПРАВОК С ПОНЕДЕЛЬНИКА ПО ПЯТНИЦУ С 13.00</w:t>
      </w:r>
      <w:r w:rsidR="004E2636">
        <w:rPr>
          <w:rFonts w:ascii="Times New Roman" w:hAnsi="Times New Roman" w:cs="Times New Roman"/>
          <w:b/>
          <w:bCs/>
          <w:sz w:val="28"/>
          <w:szCs w:val="28"/>
        </w:rPr>
        <w:t xml:space="preserve"> в кабинетах 410 и 308 взрослой поликлиники и в СУББОТУ-В </w:t>
      </w:r>
      <w:bookmarkStart w:id="4" w:name="_GoBack"/>
      <w:bookmarkEnd w:id="4"/>
      <w:r w:rsidR="004E2636">
        <w:rPr>
          <w:rFonts w:ascii="Times New Roman" w:hAnsi="Times New Roman" w:cs="Times New Roman"/>
          <w:b/>
          <w:bCs/>
          <w:sz w:val="28"/>
          <w:szCs w:val="28"/>
        </w:rPr>
        <w:t>кабинете дежурного терапевта в часы работы поликлиники</w:t>
      </w:r>
    </w:p>
    <w:p w14:paraId="0D9AD7EF" w14:textId="7301081B" w:rsidR="00A90855" w:rsidRPr="00A90855" w:rsidRDefault="00A90855" w:rsidP="009C7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855">
        <w:rPr>
          <w:rFonts w:ascii="Times New Roman" w:hAnsi="Times New Roman" w:cs="Times New Roman"/>
          <w:b/>
          <w:bCs/>
          <w:sz w:val="28"/>
          <w:szCs w:val="28"/>
        </w:rPr>
        <w:t>В остальных случаях справка не выдается!</w:t>
      </w:r>
    </w:p>
    <w:p w14:paraId="1819B916" w14:textId="77777777" w:rsidR="00A90855" w:rsidRDefault="00A90855" w:rsidP="009C79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EF8D3" w14:textId="77777777" w:rsidR="00A90855" w:rsidRDefault="00A90855" w:rsidP="009C79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C13845" w14:textId="3102963D" w:rsidR="00A90855" w:rsidRPr="005E6DE0" w:rsidRDefault="00A90855" w:rsidP="009C7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DE0">
        <w:rPr>
          <w:rFonts w:ascii="Times New Roman" w:hAnsi="Times New Roman" w:cs="Times New Roman"/>
          <w:b/>
          <w:bCs/>
          <w:sz w:val="28"/>
          <w:szCs w:val="28"/>
        </w:rPr>
        <w:t xml:space="preserve">ДОНОРАМ </w:t>
      </w:r>
      <w:r w:rsidR="005E6DE0" w:rsidRPr="005E6DE0">
        <w:rPr>
          <w:rFonts w:ascii="Times New Roman" w:hAnsi="Times New Roman" w:cs="Times New Roman"/>
          <w:b/>
          <w:bCs/>
          <w:sz w:val="28"/>
          <w:szCs w:val="28"/>
        </w:rPr>
        <w:t>ВЫДЕТСЯ СПРАВКА О ПЕРЕНЕСЕННЫХ ИНФЕКЦИОННЫХ ЗАБОЛЕВАНИЯХ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1938"/>
        <w:gridCol w:w="1963"/>
        <w:gridCol w:w="5025"/>
        <w:gridCol w:w="5151"/>
      </w:tblGrid>
      <w:tr w:rsidR="00A90855" w14:paraId="64AB98B3" w14:textId="77777777" w:rsidTr="00083BBD">
        <w:tc>
          <w:tcPr>
            <w:tcW w:w="483" w:type="dxa"/>
          </w:tcPr>
          <w:p w14:paraId="7134581E" w14:textId="7777777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8" w:type="dxa"/>
          </w:tcPr>
          <w:p w14:paraId="00257622" w14:textId="7777777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1963" w:type="dxa"/>
          </w:tcPr>
          <w:p w14:paraId="383193F3" w14:textId="7777777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Кем выдается</w:t>
            </w:r>
          </w:p>
        </w:tc>
        <w:tc>
          <w:tcPr>
            <w:tcW w:w="5025" w:type="dxa"/>
          </w:tcPr>
          <w:p w14:paraId="6105A173" w14:textId="7777777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 xml:space="preserve">На основании какого нормативного документа </w:t>
            </w:r>
          </w:p>
        </w:tc>
        <w:tc>
          <w:tcPr>
            <w:tcW w:w="5151" w:type="dxa"/>
          </w:tcPr>
          <w:p w14:paraId="300FAEA4" w14:textId="7777777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Пункт нормативного документа</w:t>
            </w:r>
          </w:p>
        </w:tc>
      </w:tr>
      <w:tr w:rsidR="00A90855" w14:paraId="2DB1A3E1" w14:textId="77777777" w:rsidTr="00083BBD">
        <w:tc>
          <w:tcPr>
            <w:tcW w:w="483" w:type="dxa"/>
          </w:tcPr>
          <w:p w14:paraId="260E040A" w14:textId="7777777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</w:tcPr>
          <w:p w14:paraId="02BDB486" w14:textId="39816DCD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 xml:space="preserve">Медицинские организации </w:t>
            </w:r>
          </w:p>
        </w:tc>
        <w:tc>
          <w:tcPr>
            <w:tcW w:w="1963" w:type="dxa"/>
          </w:tcPr>
          <w:p w14:paraId="42C337B2" w14:textId="01A0F367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врач-терапевт</w:t>
            </w:r>
          </w:p>
          <w:p w14:paraId="563C784A" w14:textId="16A66B3F" w:rsidR="00A90855" w:rsidRPr="009B442A" w:rsidRDefault="00A90855" w:rsidP="00DC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</w:tcPr>
          <w:p w14:paraId="68DF8A71" w14:textId="19125239" w:rsidR="00A90855" w:rsidRPr="005E6DE0" w:rsidRDefault="005E6DE0" w:rsidP="00DC77FF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  <w:b/>
                <w:bCs/>
              </w:rPr>
              <w:t>Приказ Минздрава РФ от 14.09.2001 N 364</w:t>
            </w:r>
            <w:r w:rsidRPr="005E6DE0">
              <w:rPr>
                <w:rFonts w:ascii="Times New Roman" w:hAnsi="Times New Roman" w:cs="Times New Roman"/>
              </w:rPr>
              <w:t xml:space="preserve"> "Об утверждении Порядка медицинского обследования донора крови и ее компонентов"</w:t>
            </w:r>
          </w:p>
        </w:tc>
        <w:tc>
          <w:tcPr>
            <w:tcW w:w="5151" w:type="dxa"/>
          </w:tcPr>
          <w:p w14:paraId="64AC0E7F" w14:textId="77777777" w:rsidR="005E6DE0" w:rsidRP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Приложение 2 к Порядку. Перечень</w:t>
            </w:r>
          </w:p>
          <w:p w14:paraId="37B51666" w14:textId="77777777" w:rsidR="005E6DE0" w:rsidRP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противопоказаний к донорству крови и ее</w:t>
            </w:r>
          </w:p>
          <w:p w14:paraId="248695CF" w14:textId="1882E3B8" w:rsidR="00A90855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компонентов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20FB35" w14:textId="3EDBFCED" w:rsid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 w:rsidRPr="005E6DE0">
              <w:rPr>
                <w:rFonts w:ascii="Times New Roman" w:hAnsi="Times New Roman" w:cs="Times New Roman"/>
              </w:rPr>
              <w:t>II. Временные противопоказания</w:t>
            </w:r>
          </w:p>
          <w:p w14:paraId="3996BC0C" w14:textId="77777777" w:rsidR="005E6DE0" w:rsidRP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2. Перенесенные заболевания:</w:t>
            </w:r>
          </w:p>
          <w:p w14:paraId="66B8F3EB" w14:textId="77777777" w:rsidR="005E6DE0" w:rsidRP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2.1. Инфекционные заболевания, не указанные в</w:t>
            </w:r>
          </w:p>
          <w:p w14:paraId="60727D39" w14:textId="77777777" w:rsidR="005E6DE0" w:rsidRP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разделе</w:t>
            </w:r>
          </w:p>
          <w:p w14:paraId="233AE167" w14:textId="5FE8D011" w:rsid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  <w:r w:rsidRPr="005E6DE0">
              <w:rPr>
                <w:rFonts w:ascii="Times New Roman" w:hAnsi="Times New Roman" w:cs="Times New Roman"/>
              </w:rPr>
              <w:t>"Абсолютные противопоказания":</w:t>
            </w:r>
          </w:p>
          <w:p w14:paraId="01831903" w14:textId="1D632CBB" w:rsid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55"/>
              <w:gridCol w:w="2455"/>
            </w:tblGrid>
            <w:tr w:rsidR="005E6DE0" w14:paraId="35AC66FF" w14:textId="77777777" w:rsidTr="005E6DE0">
              <w:tc>
                <w:tcPr>
                  <w:tcW w:w="2455" w:type="dxa"/>
                </w:tcPr>
                <w:p w14:paraId="59A42C6D" w14:textId="4A09047F" w:rsidR="005E6DE0" w:rsidRDefault="005E6DE0" w:rsidP="005E6D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6DE0">
                    <w:rPr>
                      <w:rFonts w:ascii="Times New Roman" w:hAnsi="Times New Roman" w:cs="Times New Roman"/>
                    </w:rPr>
                    <w:t>ангина, грипп, ОРВИ</w:t>
                  </w:r>
                </w:p>
              </w:tc>
              <w:tc>
                <w:tcPr>
                  <w:tcW w:w="2455" w:type="dxa"/>
                </w:tcPr>
                <w:p w14:paraId="628F416C" w14:textId="77777777" w:rsidR="005E6DE0" w:rsidRPr="005E6DE0" w:rsidRDefault="005E6DE0" w:rsidP="005E6D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6DE0">
                    <w:rPr>
                      <w:rFonts w:ascii="Times New Roman" w:hAnsi="Times New Roman" w:cs="Times New Roman"/>
                    </w:rPr>
                    <w:t>Срок отвода от</w:t>
                  </w:r>
                </w:p>
                <w:p w14:paraId="08416C00" w14:textId="5363B5C6" w:rsidR="005E6DE0" w:rsidRPr="005E6DE0" w:rsidRDefault="005E6DE0" w:rsidP="005E6D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5E6DE0">
                    <w:rPr>
                      <w:rFonts w:ascii="Times New Roman" w:hAnsi="Times New Roman" w:cs="Times New Roman"/>
                    </w:rPr>
                    <w:t>онорства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E6DE0">
                    <w:rPr>
                      <w:rFonts w:ascii="Times New Roman" w:hAnsi="Times New Roman" w:cs="Times New Roman"/>
                    </w:rPr>
                    <w:t>1 месяц после</w:t>
                  </w:r>
                </w:p>
                <w:p w14:paraId="0A493615" w14:textId="50D8FA1D" w:rsidR="005E6DE0" w:rsidRDefault="005E6DE0" w:rsidP="005E6D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6DE0">
                    <w:rPr>
                      <w:rFonts w:ascii="Times New Roman" w:hAnsi="Times New Roman" w:cs="Times New Roman"/>
                    </w:rPr>
                    <w:t>выздоровления</w:t>
                  </w:r>
                </w:p>
              </w:tc>
            </w:tr>
          </w:tbl>
          <w:p w14:paraId="5CC38A19" w14:textId="589AE96F" w:rsidR="005E6DE0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</w:p>
          <w:p w14:paraId="3CA1FE9D" w14:textId="4251F227" w:rsidR="005E6DE0" w:rsidRPr="009B442A" w:rsidRDefault="005E6DE0" w:rsidP="005E6D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AA0D6B" w14:textId="77777777" w:rsidR="00A90855" w:rsidRDefault="00A90855" w:rsidP="009C79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E2DB8" w14:textId="696782E0" w:rsidR="00A90855" w:rsidRDefault="00083BBD" w:rsidP="00083BB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3BBD">
        <w:rPr>
          <w:rFonts w:ascii="Times New Roman" w:hAnsi="Times New Roman" w:cs="Times New Roman"/>
          <w:sz w:val="28"/>
          <w:szCs w:val="28"/>
        </w:rPr>
        <w:t>правка об отсутствии контактов с инфекционными больными (справка о санитарно-эпидемиологическом благополучии)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83BBD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СПОРТИВНЫЕ ОРГАНИЗАЦИИ НЕ ВЫДАЕТСЯ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1951"/>
        <w:gridCol w:w="6208"/>
        <w:gridCol w:w="5812"/>
      </w:tblGrid>
      <w:tr w:rsidR="00083BBD" w14:paraId="61C3E280" w14:textId="77777777" w:rsidTr="00083BBD">
        <w:tc>
          <w:tcPr>
            <w:tcW w:w="483" w:type="dxa"/>
          </w:tcPr>
          <w:p w14:paraId="306A53D4" w14:textId="77777777" w:rsidR="00083BBD" w:rsidRPr="009B442A" w:rsidRDefault="00083BBD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51" w:type="dxa"/>
          </w:tcPr>
          <w:p w14:paraId="7A1EB332" w14:textId="77777777" w:rsidR="00083BBD" w:rsidRPr="009B442A" w:rsidRDefault="00083BBD" w:rsidP="00DC77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442A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6208" w:type="dxa"/>
          </w:tcPr>
          <w:p w14:paraId="12F89620" w14:textId="77777777" w:rsidR="00083BBD" w:rsidRPr="009B442A" w:rsidRDefault="00083BBD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 xml:space="preserve">На основании какого нормативного документа </w:t>
            </w:r>
          </w:p>
        </w:tc>
        <w:tc>
          <w:tcPr>
            <w:tcW w:w="5812" w:type="dxa"/>
          </w:tcPr>
          <w:p w14:paraId="65A40E42" w14:textId="77777777" w:rsidR="00083BBD" w:rsidRPr="009B442A" w:rsidRDefault="00083BBD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Пункт нормативного документа</w:t>
            </w:r>
          </w:p>
        </w:tc>
      </w:tr>
      <w:tr w:rsidR="00083BBD" w14:paraId="3EB4433E" w14:textId="77777777" w:rsidTr="00083BBD">
        <w:tc>
          <w:tcPr>
            <w:tcW w:w="483" w:type="dxa"/>
          </w:tcPr>
          <w:p w14:paraId="32D53140" w14:textId="77777777" w:rsidR="00083BBD" w:rsidRPr="009B442A" w:rsidRDefault="00083BBD" w:rsidP="00DC77FF">
            <w:pPr>
              <w:jc w:val="both"/>
              <w:rPr>
                <w:rFonts w:ascii="Times New Roman" w:hAnsi="Times New Roman" w:cs="Times New Roman"/>
              </w:rPr>
            </w:pPr>
            <w:r w:rsidRPr="009B4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37CF3B8B" w14:textId="4D587494" w:rsidR="00083BBD" w:rsidRPr="009B442A" w:rsidRDefault="00083BBD" w:rsidP="00DC77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3BBD">
              <w:rPr>
                <w:rFonts w:ascii="Times New Roman" w:hAnsi="Times New Roman" w:cs="Times New Roman"/>
                <w:b/>
                <w:bCs/>
              </w:rPr>
              <w:t>СПОРТИВНЫЕ ОРГАНИЗАЦИИ</w:t>
            </w:r>
          </w:p>
        </w:tc>
        <w:tc>
          <w:tcPr>
            <w:tcW w:w="6208" w:type="dxa"/>
          </w:tcPr>
          <w:p w14:paraId="268DC328" w14:textId="76CE7836" w:rsidR="00083BBD" w:rsidRPr="00083BBD" w:rsidRDefault="00083BBD" w:rsidP="00DC77FF">
            <w:pPr>
              <w:jc w:val="both"/>
              <w:rPr>
                <w:rFonts w:ascii="Times New Roman" w:hAnsi="Times New Roman" w:cs="Times New Roman"/>
              </w:rPr>
            </w:pPr>
            <w:bookmarkStart w:id="5" w:name="_Hlk48918585"/>
            <w:r w:rsidRPr="00083BBD">
              <w:rPr>
                <w:rFonts w:ascii="Times New Roman" w:hAnsi="Times New Roman" w:cs="Times New Roman"/>
                <w:b/>
                <w:bCs/>
              </w:rPr>
              <w:t>Методические рекомендации MP 3.1/2.1.0184-20</w:t>
            </w:r>
            <w:r w:rsidRPr="00083BBD">
              <w:rPr>
                <w:rFonts w:ascii="Times New Roman" w:hAnsi="Times New Roman" w:cs="Times New Roman"/>
              </w:rPr>
              <w:t xml:space="preserve"> “Рекомендации по организации работы спортивных организаций в условиях сохранения рисков распространения COVID-19” (утв. Федеральной службой по надзору в сфере защиты прав потребителей и благополучия человека 25 мая 2020 г.)</w:t>
            </w:r>
            <w:bookmarkEnd w:id="5"/>
          </w:p>
        </w:tc>
        <w:tc>
          <w:tcPr>
            <w:tcW w:w="5812" w:type="dxa"/>
          </w:tcPr>
          <w:p w14:paraId="12EDCCCA" w14:textId="1B69E5E9" w:rsidR="00083BBD" w:rsidRPr="00083BBD" w:rsidRDefault="00083BBD" w:rsidP="00083B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19 «</w:t>
            </w:r>
            <w:r w:rsidRPr="00083BBD">
              <w:rPr>
                <w:rFonts w:ascii="Times New Roman" w:hAnsi="Times New Roman" w:cs="Times New Roman"/>
              </w:rPr>
              <w:t xml:space="preserve">Перед началом работы или тренировочного процесса, а также в период тренировок </w:t>
            </w:r>
            <w:r w:rsidRPr="00A51A1C">
              <w:rPr>
                <w:rFonts w:ascii="Times New Roman" w:hAnsi="Times New Roman" w:cs="Times New Roman"/>
                <w:b/>
                <w:bCs/>
                <w:u w:val="single"/>
              </w:rPr>
              <w:t>проведение не реже 1 раза в неделю тестирования персонала и спортсменов</w:t>
            </w:r>
            <w:r w:rsidRPr="00083BBD">
              <w:rPr>
                <w:rFonts w:ascii="Times New Roman" w:hAnsi="Times New Roman" w:cs="Times New Roman"/>
              </w:rPr>
              <w:t xml:space="preserve"> на предмет возможного инфицирования новой вирусной инфекцией COVID-19.</w:t>
            </w:r>
          </w:p>
          <w:p w14:paraId="26DE717B" w14:textId="08A870F7" w:rsidR="00083BBD" w:rsidRPr="009B442A" w:rsidRDefault="00083BBD" w:rsidP="00083BBD">
            <w:pPr>
              <w:jc w:val="both"/>
              <w:rPr>
                <w:rFonts w:ascii="Times New Roman" w:hAnsi="Times New Roman" w:cs="Times New Roman"/>
              </w:rPr>
            </w:pPr>
            <w:r w:rsidRPr="00083BBD">
              <w:rPr>
                <w:rFonts w:ascii="Times New Roman" w:hAnsi="Times New Roman" w:cs="Times New Roman"/>
              </w:rPr>
              <w:t>Организация такого тестирования перед каждой игрой не ранее 2 суток до начала мероприятия</w:t>
            </w:r>
            <w:r>
              <w:rPr>
                <w:rFonts w:ascii="Times New Roman" w:hAnsi="Times New Roman" w:cs="Times New Roman"/>
              </w:rPr>
              <w:t>»</w:t>
            </w:r>
            <w:r w:rsidRPr="00083BB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14CA01" w14:textId="77777777" w:rsidR="00083BBD" w:rsidRDefault="00083BBD" w:rsidP="009C79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2DB6B" w14:textId="77777777" w:rsidR="00083BBD" w:rsidRDefault="00083BBD" w:rsidP="009C79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17044" w14:textId="0C90E866" w:rsidR="009C79B4" w:rsidRDefault="009C79B4" w:rsidP="009C7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в следующих случаях:</w:t>
      </w:r>
    </w:p>
    <w:p w14:paraId="2D9DE440" w14:textId="7F16E643" w:rsidR="009C79B4" w:rsidRDefault="009C79B4" w:rsidP="009C79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9B4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9C79B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9B4">
        <w:rPr>
          <w:rFonts w:ascii="Times New Roman" w:hAnsi="Times New Roman" w:cs="Times New Roman"/>
          <w:sz w:val="28"/>
          <w:szCs w:val="28"/>
        </w:rPr>
        <w:t xml:space="preserve"> МЗ РФ от 07.07.2020 № 685н "О внесении изменений в приказ Министерства здравоохранения Российской Федерации от 19 марта 2020 г. №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</w:t>
      </w:r>
      <w:r>
        <w:rPr>
          <w:rFonts w:ascii="Times New Roman" w:hAnsi="Times New Roman" w:cs="Times New Roman"/>
          <w:sz w:val="28"/>
          <w:szCs w:val="28"/>
        </w:rPr>
        <w:t>, приложение №15 пункт 1 абзац третий «</w:t>
      </w:r>
      <w:r w:rsidRPr="00302FF5">
        <w:rPr>
          <w:rFonts w:ascii="Times New Roman" w:hAnsi="Times New Roman" w:cs="Times New Roman"/>
          <w:b/>
          <w:bCs/>
          <w:sz w:val="28"/>
          <w:szCs w:val="28"/>
          <w:u w:val="single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(заключения) врача-эпидемиолога или врача-педиатра/врача-терапевта</w:t>
      </w:r>
      <w:r>
        <w:rPr>
          <w:rFonts w:ascii="Times New Roman" w:hAnsi="Times New Roman" w:cs="Times New Roman"/>
          <w:sz w:val="28"/>
          <w:szCs w:val="28"/>
        </w:rPr>
        <w:br/>
        <w:t xml:space="preserve">/врача общей практики (семейного врача) </w:t>
      </w:r>
      <w:r w:rsidRPr="00302FF5">
        <w:rPr>
          <w:rFonts w:ascii="Times New Roman" w:hAnsi="Times New Roman" w:cs="Times New Roman"/>
          <w:b/>
          <w:bCs/>
          <w:sz w:val="28"/>
          <w:szCs w:val="28"/>
          <w:u w:val="single"/>
        </w:rPr>
        <w:t>об отсутствии контакта с больными инфекционными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A26D8">
        <w:rPr>
          <w:rFonts w:ascii="Times New Roman" w:hAnsi="Times New Roman" w:cs="Times New Roman"/>
          <w:sz w:val="28"/>
          <w:szCs w:val="28"/>
        </w:rPr>
        <w:t xml:space="preserve">предшествующих 14 календарных дней, выданной </w:t>
      </w:r>
      <w:r w:rsidR="009A26D8" w:rsidRPr="009A26D8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позднее, чем за 3 календарных дня до отъезда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26D8">
        <w:rPr>
          <w:rFonts w:ascii="Times New Roman" w:hAnsi="Times New Roman" w:cs="Times New Roman"/>
          <w:sz w:val="28"/>
          <w:szCs w:val="28"/>
        </w:rPr>
        <w:t>.</w:t>
      </w:r>
    </w:p>
    <w:p w14:paraId="19416EC4" w14:textId="735B94AB" w:rsidR="009A26D8" w:rsidRDefault="009A26D8" w:rsidP="009C79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6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организацию отдыха детей и их оздоровления </w:t>
      </w:r>
      <w:r w:rsidRPr="009A26D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A26D8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</w:t>
      </w:r>
      <w:r>
        <w:rPr>
          <w:rFonts w:ascii="Times New Roman" w:hAnsi="Times New Roman" w:cs="Times New Roman"/>
          <w:sz w:val="28"/>
          <w:szCs w:val="28"/>
        </w:rPr>
        <w:t xml:space="preserve">пункт 3.5 абзац второй «Прием детей </w:t>
      </w:r>
      <w:r w:rsidR="00302FF5">
        <w:rPr>
          <w:rFonts w:ascii="Times New Roman" w:hAnsi="Times New Roman" w:cs="Times New Roman"/>
          <w:sz w:val="28"/>
          <w:szCs w:val="28"/>
        </w:rPr>
        <w:t xml:space="preserve">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079/у), заключения об отсутствии медицинских противопоказаний для пребывания в Организации и </w:t>
      </w:r>
      <w:r w:rsidR="00302FF5" w:rsidRPr="00302FF5">
        <w:rPr>
          <w:rFonts w:ascii="Times New Roman" w:hAnsi="Times New Roman" w:cs="Times New Roman"/>
          <w:b/>
          <w:bCs/>
          <w:sz w:val="28"/>
          <w:szCs w:val="28"/>
          <w:u w:val="single"/>
        </w:rPr>
        <w:t>отсутствии контакта с больными инфекционными заболеваниями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FF5">
        <w:rPr>
          <w:rFonts w:ascii="Times New Roman" w:hAnsi="Times New Roman" w:cs="Times New Roman"/>
          <w:sz w:val="28"/>
          <w:szCs w:val="28"/>
        </w:rPr>
        <w:t>.</w:t>
      </w:r>
    </w:p>
    <w:p w14:paraId="1B635976" w14:textId="286C5844" w:rsidR="00302FF5" w:rsidRPr="00302FF5" w:rsidRDefault="00302FF5" w:rsidP="00302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2FF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 дошкольные образовательные организации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2FF5">
        <w:rPr>
          <w:rFonts w:ascii="Times New Roman" w:hAnsi="Times New Roman" w:cs="Times New Roman"/>
          <w:sz w:val="28"/>
          <w:szCs w:val="28"/>
        </w:rPr>
        <w:t xml:space="preserve">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2FF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пункт </w:t>
      </w:r>
      <w:r w:rsidRPr="00302FF5">
        <w:rPr>
          <w:rFonts w:ascii="Times New Roman" w:hAnsi="Times New Roman" w:cs="Times New Roman"/>
          <w:sz w:val="28"/>
          <w:szCs w:val="28"/>
        </w:rPr>
        <w:t xml:space="preserve">11.3.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2FF5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</w:t>
      </w:r>
      <w:r w:rsidRPr="00302FF5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сведений об отсутствии контакта с инфекционными больными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FF5">
        <w:rPr>
          <w:rFonts w:ascii="Times New Roman" w:hAnsi="Times New Roman" w:cs="Times New Roman"/>
          <w:sz w:val="28"/>
          <w:szCs w:val="28"/>
        </w:rPr>
        <w:t>.</w:t>
      </w:r>
    </w:p>
    <w:sectPr w:rsidR="00302FF5" w:rsidRPr="00302FF5" w:rsidSect="00CD2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4340"/>
    <w:multiLevelType w:val="hybridMultilevel"/>
    <w:tmpl w:val="630C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1B7B"/>
    <w:multiLevelType w:val="hybridMultilevel"/>
    <w:tmpl w:val="09EC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74"/>
    <w:rsid w:val="00083BBD"/>
    <w:rsid w:val="00302FF5"/>
    <w:rsid w:val="0030440A"/>
    <w:rsid w:val="003651E5"/>
    <w:rsid w:val="004E2636"/>
    <w:rsid w:val="005E6DE0"/>
    <w:rsid w:val="009A26D8"/>
    <w:rsid w:val="009B442A"/>
    <w:rsid w:val="009C1376"/>
    <w:rsid w:val="009C79B4"/>
    <w:rsid w:val="00A23674"/>
    <w:rsid w:val="00A51A1C"/>
    <w:rsid w:val="00A90855"/>
    <w:rsid w:val="00CD22E3"/>
    <w:rsid w:val="00D1083D"/>
    <w:rsid w:val="00F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3E79"/>
  <w15:chartTrackingRefBased/>
  <w15:docId w15:val="{909AFA00-23C4-4209-BD68-E5A3EEC6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B4"/>
    <w:pPr>
      <w:ind w:left="720"/>
      <w:contextualSpacing/>
    </w:pPr>
  </w:style>
  <w:style w:type="table" w:styleId="a4">
    <w:name w:val="Table Grid"/>
    <w:basedOn w:val="a1"/>
    <w:uiPriority w:val="39"/>
    <w:rsid w:val="00CD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E6D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6D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6D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6D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6D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2020-09-09T06:03:00Z</cp:lastPrinted>
  <dcterms:created xsi:type="dcterms:W3CDTF">2021-02-03T06:33:00Z</dcterms:created>
  <dcterms:modified xsi:type="dcterms:W3CDTF">2021-02-03T06:33:00Z</dcterms:modified>
</cp:coreProperties>
</file>