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19DF" w14:textId="77777777" w:rsidR="00635B7F" w:rsidRPr="00077483" w:rsidRDefault="00635B7F" w:rsidP="00635B7F">
      <w:pPr>
        <w:pStyle w:val="h2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bCs/>
          <w:caps/>
          <w:color w:val="2D84AF"/>
        </w:rPr>
      </w:pPr>
      <w:r w:rsidRPr="00077483">
        <w:rPr>
          <w:rFonts w:ascii="Liberation Serif" w:hAnsi="Liberation Serif" w:cs="Liberation Serif"/>
          <w:b/>
          <w:bCs/>
          <w:caps/>
          <w:color w:val="2D84AF"/>
        </w:rPr>
        <w:t>Контакты контролирующих органов</w:t>
      </w:r>
    </w:p>
    <w:p w14:paraId="174B5715" w14:textId="77777777" w:rsidR="00635B7F" w:rsidRPr="00077483" w:rsidRDefault="00635B7F" w:rsidP="00635B7F">
      <w:pPr>
        <w:tabs>
          <w:tab w:val="left" w:pos="4253"/>
        </w:tabs>
        <w:spacing w:after="0"/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МИнистерство Здравоохранения</w:t>
      </w:r>
    </w:p>
    <w:p w14:paraId="405876A7" w14:textId="77777777" w:rsidR="00635B7F" w:rsidRPr="00077483" w:rsidRDefault="00635B7F" w:rsidP="00635B7F">
      <w:pPr>
        <w:tabs>
          <w:tab w:val="left" w:pos="4253"/>
        </w:tabs>
        <w:spacing w:after="0"/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Российской федерации</w:t>
      </w:r>
    </w:p>
    <w:p w14:paraId="1CCCBD16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</w:p>
    <w:p w14:paraId="19003F06" w14:textId="71B9ED9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b/>
          <w:sz w:val="24"/>
          <w:szCs w:val="24"/>
        </w:rPr>
      </w:pPr>
      <w:r w:rsidRPr="00077483">
        <w:rPr>
          <w:rFonts w:ascii="Liberation Serif" w:hAnsi="Liberation Serif" w:cs="Liberation Serif"/>
          <w:b/>
          <w:sz w:val="24"/>
          <w:szCs w:val="24"/>
        </w:rPr>
        <w:t>Михаил Альбертович Мурашко</w:t>
      </w:r>
      <w:r w:rsidR="0018205D" w:rsidRPr="0018205D">
        <w:rPr>
          <w:rFonts w:ascii="Liberation Serif" w:hAnsi="Liberation Serif" w:cs="Liberation Serif"/>
          <w:b/>
          <w:sz w:val="24"/>
          <w:szCs w:val="24"/>
        </w:rPr>
        <w:t xml:space="preserve"> -</w:t>
      </w:r>
      <w:r w:rsidRPr="0007748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77483">
        <w:rPr>
          <w:rFonts w:ascii="Liberation Serif" w:hAnsi="Liberation Serif" w:cs="Liberation Serif"/>
          <w:sz w:val="24"/>
          <w:szCs w:val="24"/>
        </w:rPr>
        <w:t xml:space="preserve">Министр здравоохранения Российской </w:t>
      </w:r>
    </w:p>
    <w:p w14:paraId="397E9070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Федерации</w:t>
      </w:r>
    </w:p>
    <w:p w14:paraId="4777E890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127994, ГСП-4, г. Москва, Рахмановский пер, д. 3.</w:t>
      </w:r>
    </w:p>
    <w:p w14:paraId="5E21A7EA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077483">
          <w:rPr>
            <w:rFonts w:ascii="Liberation Serif" w:hAnsi="Liberation Serif" w:cs="Liberation Serif"/>
            <w:sz w:val="24"/>
            <w:szCs w:val="24"/>
          </w:rPr>
          <w:t>nfo@minzdrav.gov.ru</w:t>
        </w:r>
      </w:hyperlink>
      <w:r w:rsidRPr="00077483">
        <w:rPr>
          <w:rFonts w:ascii="Liberation Serif" w:hAnsi="Liberation Serif" w:cs="Liberation Serif"/>
          <w:sz w:val="24"/>
          <w:szCs w:val="24"/>
        </w:rPr>
        <w:t xml:space="preserve"> (кроме федеральных органов</w:t>
      </w:r>
    </w:p>
    <w:p w14:paraId="4C33A069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 xml:space="preserve"> исполнительной власти и органов исполнительной</w:t>
      </w:r>
    </w:p>
    <w:p w14:paraId="739DC544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 xml:space="preserve"> власти субъектов Российской Федерации)</w:t>
      </w:r>
    </w:p>
    <w:p w14:paraId="06A5BBD7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Телефон справочной службы: (495) 627-29-44</w:t>
      </w:r>
    </w:p>
    <w:p w14:paraId="1F23DD95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Многоканальный телефон: (495) 627-24-00</w:t>
      </w:r>
    </w:p>
    <w:p w14:paraId="65966087" w14:textId="3D013AB3" w:rsidR="0027536C" w:rsidRPr="00077483" w:rsidRDefault="0027536C">
      <w:pPr>
        <w:rPr>
          <w:rFonts w:ascii="Liberation Serif" w:hAnsi="Liberation Serif" w:cs="Liberation Serif"/>
          <w:sz w:val="24"/>
          <w:szCs w:val="24"/>
        </w:rPr>
      </w:pPr>
    </w:p>
    <w:p w14:paraId="6D4A5A73" w14:textId="77777777" w:rsidR="004C6B9D" w:rsidRPr="00077483" w:rsidRDefault="004C6B9D" w:rsidP="004C6B9D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Федеральная служба по надзору</w:t>
      </w:r>
      <w:r w:rsidRPr="00077483">
        <w:rPr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в сфере здравоохранения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Справочная Росздравнадзора</w:t>
      </w:r>
    </w:p>
    <w:p w14:paraId="7335AD68" w14:textId="0208C7D6" w:rsidR="004C6B9D" w:rsidRPr="00077483" w:rsidRDefault="004C6B9D" w:rsidP="004C6B9D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sz w:val="24"/>
          <w:szCs w:val="24"/>
        </w:rPr>
        <w:t>Самойлова Алла Владимировна -</w:t>
      </w:r>
      <w:r w:rsidR="0018205D" w:rsidRPr="0018205D">
        <w:rPr>
          <w:rStyle w:val="a3"/>
          <w:rFonts w:ascii="Liberation Serif" w:hAnsi="Liberation Serif" w:cs="Liberation Serif"/>
          <w:sz w:val="24"/>
          <w:szCs w:val="24"/>
        </w:rPr>
        <w:t xml:space="preserve"> 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Руководитель Федеральной службы по надзору в сфере здравоохранения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109074, Москва, Славянская площадь, 4/1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5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info@roszdravnadzor.ru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(499) 578-02-20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(495) 624-80-90 - пресс-служба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04195512" w14:textId="77777777" w:rsidR="00AC2C86" w:rsidRPr="00077483" w:rsidRDefault="00AC2C86" w:rsidP="00AC2C86">
      <w:pPr>
        <w:tabs>
          <w:tab w:val="left" w:pos="4253"/>
        </w:tabs>
        <w:rPr>
          <w:rFonts w:ascii="Liberation Serif" w:hAnsi="Liberation Serif" w:cs="Liberation Serif"/>
          <w:b/>
          <w:bC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Росздравнадзор по Свердловской области</w:t>
      </w:r>
    </w:p>
    <w:p w14:paraId="5AE14883" w14:textId="6D9970FE" w:rsidR="00AC2C86" w:rsidRPr="00077483" w:rsidRDefault="00AC2C86" w:rsidP="00AC2C86">
      <w:pPr>
        <w:tabs>
          <w:tab w:val="left" w:pos="4253"/>
        </w:tabs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b/>
          <w:sz w:val="24"/>
          <w:szCs w:val="24"/>
        </w:rPr>
        <w:t>Зильбер Наталья Александровна</w:t>
      </w:r>
      <w:r w:rsidRPr="00077483">
        <w:rPr>
          <w:rFonts w:ascii="Liberation Serif" w:hAnsi="Liberation Serif" w:cs="Liberation Serif"/>
          <w:b/>
          <w:bCs/>
          <w:color w:val="2D84AF"/>
          <w:sz w:val="24"/>
          <w:szCs w:val="24"/>
        </w:rPr>
        <w:t xml:space="preserve"> </w:t>
      </w:r>
      <w:r w:rsidR="0018205D" w:rsidRPr="0018205D">
        <w:rPr>
          <w:rFonts w:ascii="Liberation Serif" w:hAnsi="Liberation Serif" w:cs="Liberation Serif"/>
          <w:b/>
          <w:bCs/>
          <w:color w:val="2D84AF"/>
          <w:sz w:val="24"/>
          <w:szCs w:val="24"/>
        </w:rPr>
        <w:t xml:space="preserve">- </w:t>
      </w:r>
      <w:r w:rsidRPr="00077483">
        <w:rPr>
          <w:rFonts w:ascii="Liberation Serif" w:hAnsi="Liberation Serif" w:cs="Liberation Serif"/>
          <w:bCs/>
          <w:sz w:val="24"/>
          <w:szCs w:val="24"/>
        </w:rPr>
        <w:t>Р</w:t>
      </w:r>
      <w:r w:rsidRPr="00077483">
        <w:rPr>
          <w:rFonts w:ascii="Liberation Serif" w:hAnsi="Liberation Serif" w:cs="Liberation Serif"/>
          <w:sz w:val="24"/>
          <w:szCs w:val="24"/>
        </w:rPr>
        <w:t>уководитель Территориального органа Росздравнадзора по Свердловской области</w:t>
      </w:r>
    </w:p>
    <w:p w14:paraId="236F68EF" w14:textId="2F9F88D4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620014, г. Екатеринбург, ул. Попова, д. 30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6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info@reg66roszdravnadzor.ru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(343) 371-63-62</w:t>
      </w:r>
      <w:r w:rsidRPr="00077483">
        <w:rPr>
          <w:rFonts w:ascii="Liberation Serif" w:hAnsi="Liberation Serif" w:cs="Liberation Serif"/>
          <w:color w:val="2D84AF"/>
          <w:sz w:val="24"/>
          <w:szCs w:val="24"/>
        </w:rPr>
        <w:br/>
      </w:r>
    </w:p>
    <w:p w14:paraId="31B1F8EC" w14:textId="77777777" w:rsidR="00AC2C86" w:rsidRPr="00077483" w:rsidRDefault="00AC2C86" w:rsidP="00AC2C86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Министерство Здравоохранения</w:t>
      </w:r>
      <w:r w:rsidRPr="00077483">
        <w:rPr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Свердловской области</w:t>
      </w:r>
    </w:p>
    <w:p w14:paraId="13A756C5" w14:textId="77777777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hyperlink r:id="rId7" w:history="1">
        <w:r w:rsidRPr="00077483">
          <w:rPr>
            <w:rStyle w:val="a4"/>
            <w:rFonts w:ascii="Liberation Serif" w:hAnsi="Liberation Serif" w:cs="Liberation Serif"/>
            <w:b/>
            <w:bCs/>
            <w:color w:val="auto"/>
            <w:sz w:val="24"/>
            <w:szCs w:val="24"/>
            <w:u w:val="none"/>
          </w:rPr>
          <w:t>Савинова Татьяна Леонидовна</w:t>
        </w:r>
      </w:hyperlink>
      <w:r w:rsidRPr="0007748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77483">
        <w:rPr>
          <w:rFonts w:ascii="Liberation Serif" w:hAnsi="Liberation Serif" w:cs="Liberation Serif"/>
          <w:sz w:val="24"/>
          <w:szCs w:val="24"/>
        </w:rPr>
        <w:t>- Заместитель Губернатора Свердловской области - Министр здравоохранения Свердловской области</w:t>
      </w:r>
    </w:p>
    <w:p w14:paraId="559AE0E1" w14:textId="54E2D6BC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620014, г. Екатеринбург, ул. Вайнера, 34б </w:t>
      </w:r>
      <w:hyperlink r:id="rId8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minzdrav@egov66.ru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(343) 312-00-03 - приемная МЗ СО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(800) 1000-153 - "Горячая линия" Министерства здравоохранения Свердловской области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122 - Единая телефонная линия по вопросам распространения новой коронавирусной инфекции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8 (800) 234-0000 - Межведомственный Контакт-центр "Здоровье жителей Среднего Урала"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CE2B858" w14:textId="77777777" w:rsidR="00AC2C86" w:rsidRPr="00077483" w:rsidRDefault="00AC2C86" w:rsidP="00AC2C86">
      <w:pPr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</w:pPr>
    </w:p>
    <w:p w14:paraId="588D9D88" w14:textId="165102BD" w:rsidR="00AC2C86" w:rsidRPr="00077483" w:rsidRDefault="00AC2C86" w:rsidP="00AC2C86">
      <w:pPr>
        <w:rPr>
          <w:rFonts w:ascii="Liberation Serif" w:hAnsi="Liberation Serif" w:cs="Liberation Serif"/>
          <w:b/>
          <w:bCs/>
          <w:color w:val="2D84AF"/>
          <w:sz w:val="24"/>
          <w:szCs w:val="24"/>
        </w:rPr>
      </w:pPr>
      <w:r w:rsidRPr="00077483"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t>Территориальный фонд обязательного</w:t>
      </w:r>
      <w:r w:rsidRPr="00077483">
        <w:rPr>
          <w:rFonts w:ascii="Liberation Serif" w:hAnsi="Liberation Serif" w:cs="Liberation Serif"/>
          <w:b/>
          <w:bCs/>
          <w:color w:val="2D84AF"/>
          <w:sz w:val="24"/>
          <w:szCs w:val="24"/>
        </w:rPr>
        <w:br/>
      </w:r>
      <w:r w:rsidRPr="00077483"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t>медицинского страхования Свердловской области</w:t>
      </w:r>
    </w:p>
    <w:p w14:paraId="1DB60308" w14:textId="0D889BD1" w:rsidR="00AC2C86" w:rsidRPr="00077483" w:rsidRDefault="00AC2C86" w:rsidP="00AC2C8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9" w:history="1">
        <w:r w:rsidRPr="00077483">
          <w:rPr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Шелякин Валерий Александрович</w:t>
        </w:r>
      </w:hyperlink>
      <w:r w:rsidR="0018205D" w:rsidRPr="0018205D">
        <w:t xml:space="preserve"> </w:t>
      </w:r>
      <w:r w:rsidRPr="00077483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18205D" w:rsidRPr="0018205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7748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Директор ТФОМС Свердловской области </w:t>
      </w:r>
    </w:p>
    <w:p w14:paraId="6A9F1AD4" w14:textId="77777777" w:rsidR="00AC2C86" w:rsidRPr="00077483" w:rsidRDefault="00AC2C86" w:rsidP="00AC2C86">
      <w:pPr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14:paraId="1D54C81C" w14:textId="2060DC66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620102, г. Екатеринбург, ул. Московская, 54. </w:t>
      </w:r>
      <w:hyperlink r:id="rId10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public@oms66.ru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Предварительная запись обязательна по телефону</w:t>
      </w:r>
      <w:r w:rsidRPr="00077483">
        <w:rPr>
          <w:rFonts w:ascii="Liberation Serif" w:hAnsi="Liberation Serif" w:cs="Liberation Serif"/>
          <w:color w:val="666666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(343) 233-50-00. 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Приемная ТФОМС: (343) 233-50-00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Межведомственный контакт-центр "Здоровье жителей Среднего Урала" 8-800-234-0000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Телефон для обращений по вопросам получения полисов ОМС: (343) 362-90-46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31A624E" w14:textId="77777777" w:rsidR="00AC2C86" w:rsidRPr="00077483" w:rsidRDefault="00AC2C86" w:rsidP="00AC2C86">
      <w:pPr>
        <w:rPr>
          <w:rFonts w:ascii="Liberation Serif" w:hAnsi="Liberation Serif" w:cs="Liberation Serif"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Свердловской области</w:t>
      </w:r>
    </w:p>
    <w:p w14:paraId="163A1DA9" w14:textId="20FC16F0" w:rsidR="00AC2C86" w:rsidRPr="00077483" w:rsidRDefault="00AC2C86" w:rsidP="00AC2C86">
      <w:pPr>
        <w:spacing w:before="100" w:beforeAutospacing="1" w:after="100" w:afterAutospacing="1" w:line="240" w:lineRule="auto"/>
        <w:outlineLvl w:val="3"/>
        <w:rPr>
          <w:rFonts w:ascii="Liberation Serif" w:hAnsi="Liberation Serif" w:cs="Liberation Serif"/>
          <w:color w:val="2D84AF"/>
          <w:sz w:val="24"/>
          <w:szCs w:val="24"/>
        </w:rPr>
      </w:pPr>
      <w:r w:rsidRPr="0007748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Козловских Дмитрий Николаевич</w:t>
      </w:r>
      <w:r w:rsidR="0018205D" w:rsidRPr="0018205D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Pr="0007748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-</w:t>
      </w:r>
      <w:r w:rsidR="0018205D" w:rsidRPr="0018205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077483">
        <w:rPr>
          <w:rFonts w:ascii="Liberation Serif" w:hAnsi="Liberation Serif" w:cs="Liberation Serif"/>
          <w:sz w:val="24"/>
          <w:szCs w:val="24"/>
        </w:rPr>
        <w:t>Руководитель Управления Федеральной службы по надзору в сфере защиты прав потребителей и благополучия человека по Свердловской области - главный государственный санитарный врач по Свердловской области</w:t>
      </w:r>
    </w:p>
    <w:p w14:paraId="3EF4096D" w14:textId="4E908F45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620078, г. Екатеринбург, пер. Отдельный, 3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11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mail@66</w:t>
        </w:r>
      </w:hyperlink>
      <w:hyperlink r:id="rId12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.rospotrebnadzor.ru</w:t>
        </w:r>
      </w:hyperlink>
      <w:r w:rsidRPr="00077483">
        <w:rPr>
          <w:rStyle w:val="a4"/>
          <w:rFonts w:ascii="Liberation Serif" w:hAnsi="Liberation Serif" w:cs="Liberation Serif"/>
          <w:color w:val="2D84AF"/>
          <w:sz w:val="24"/>
          <w:szCs w:val="24"/>
        </w:rPr>
        <w:t xml:space="preserve">  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8 (343) 374-13-79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sectPr w:rsidR="00AC2C86" w:rsidRPr="0007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12"/>
    <w:rsid w:val="00014A12"/>
    <w:rsid w:val="00077483"/>
    <w:rsid w:val="0018205D"/>
    <w:rsid w:val="0027536C"/>
    <w:rsid w:val="004C6B9D"/>
    <w:rsid w:val="00635B7F"/>
    <w:rsid w:val="00A537DB"/>
    <w:rsid w:val="00A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ACA"/>
  <w15:chartTrackingRefBased/>
  <w15:docId w15:val="{594F61AD-8044-4568-BC01-92CDD90E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63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5B7F"/>
    <w:rPr>
      <w:b/>
      <w:bCs/>
    </w:rPr>
  </w:style>
  <w:style w:type="character" w:styleId="a4">
    <w:name w:val="Hyperlink"/>
    <w:basedOn w:val="a0"/>
    <w:uiPriority w:val="99"/>
    <w:unhideWhenUsed/>
    <w:rsid w:val="004C6B9D"/>
    <w:rPr>
      <w:color w:val="0000FF"/>
      <w:u w:val="single"/>
    </w:rPr>
  </w:style>
  <w:style w:type="character" w:customStyle="1" w:styleId="h21">
    <w:name w:val="h21"/>
    <w:basedOn w:val="a0"/>
    <w:rsid w:val="00A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zdrav@egov66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zdrav.midural.ru/about/structure/0/worker/85/" TargetMode="External"/><Relationship Id="rId12" Type="http://schemas.openxmlformats.org/officeDocument/2006/relationships/hyperlink" Target="mailto:mail@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66roszdravnadzor.ru" TargetMode="External"/><Relationship Id="rId11" Type="http://schemas.openxmlformats.org/officeDocument/2006/relationships/hyperlink" Target="mailto:mail@66.rospotrebnadzor.ru" TargetMode="External"/><Relationship Id="rId5" Type="http://schemas.openxmlformats.org/officeDocument/2006/relationships/hyperlink" Target="mailto:info@roszdravnadzor.ru" TargetMode="External"/><Relationship Id="rId10" Type="http://schemas.openxmlformats.org/officeDocument/2006/relationships/hyperlink" Target="mailto:public@tfoms.e-burg.ru" TargetMode="External"/><Relationship Id="rId4" Type="http://schemas.openxmlformats.org/officeDocument/2006/relationships/hyperlink" Target="nfo@minzdrav.gov.ru%20" TargetMode="External"/><Relationship Id="rId9" Type="http://schemas.openxmlformats.org/officeDocument/2006/relationships/hyperlink" Target="https://oms66.ru/company/staff/shelyakin-valeriy-aleksandro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ВолконскаяЕБ</dc:creator>
  <cp:keywords/>
  <dc:description/>
  <cp:lastModifiedBy>Олег Леонтьев</cp:lastModifiedBy>
  <cp:revision>5</cp:revision>
  <dcterms:created xsi:type="dcterms:W3CDTF">2025-11-07T09:03:00Z</dcterms:created>
  <dcterms:modified xsi:type="dcterms:W3CDTF">2025-11-07T10:49:00Z</dcterms:modified>
</cp:coreProperties>
</file>